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Алексеева, А.И. Комплексный экономический анализ хозяйственной деятельности: учебное пособие / А.И. Алексеева, Ю.В. Васильев, А.В. Малеева, Л.И.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Ушвицкий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КноРус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, 2016. - 706 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Бабаев, Ю.А. Планирование на предприятиях. Учебник для студентов высших учебных заведений, обучающихся по специальности 080109 «Бухгалтерский учет, анализ и аудит» / Ю.А. Бабаев, А.М. Петров, Л.Г. Макарова; под ред. Ю.А. Бабаева. Москва,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– 487с.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Бланк, И. А. Управление финансовыми ресурсам / И.А. Бланк - М.: Омега-Л,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- 768 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Бувальцова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С.С. Проблемы и перспективы развития планирования и оптимизации прибыли предприятия в современных условиях развития экономики / С.С.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Бувальцова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Новая наука: Опыт, традиции, инновации. 2016. № 5-1 (83). С. 31-33.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Ванекрович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Г.С. Стратегическое планирование коммерческих организаций, направленное на формирование собственных производственных мощностей в условиях системы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Г.С.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Ванекрович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Экономика и управление: новые вызовы и перспективы. 2015. С. 179-185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Воробьев, Ю.Н.,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Еремейчук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Я.С. Проблемы и перспективы усовершенствования планирования прибыли предприятия / Ю.Н. Воробьев, Я.С.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Еремейчук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Science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Time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2016. № 9 (33). С. 72-79.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Глушков, И.Е. Планирование на современном предприятии/И.Е. Глушков, Т.В. Киселева // Эффективная настольная книга бухгалтера в 2-х тт. Т.1. -М.: «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КноРус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»; Новосибирск: «ЭКОР-книга», 2014. – 637с.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Дробат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С.Т. Планирование доходов и расходов в торговле / С.Т.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Дробат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Международный студенческий научный вестник.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№ 9. С. 263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Дурнаева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И.В. Факторный анализ финансовых результатов / И.В.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Дурнаева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Молодой ученый. - 201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- №8. - С. 119-124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Жамьянова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С.Ц. Планирование прибыли на предприятии / С.Ц.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Жамьянова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Инновационная наука. 2016. № 5-1 (17). С. 67-69.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Заверза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Пути увеличения прибыли коммерческой организации / Н.А.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Заверза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Экономика и управление: новые вызовы и перспективы. 2016. Т. 10. С. 81-84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Камышанов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П.И. Методы планирования показателей деятельности торгового предприятия/П.И.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Камышанов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А.П.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Камышанов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-М</w:t>
      </w:r>
      <w:proofErr w:type="gram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., Омега-Л,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271 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Карманова, И.А., Насретдинова З.Т. Анализ динамики и прогноз развития финансовых результатов / И.А. Карманова, З.Т. Насретдинова // Международный студенческий научный вестник. 2015. № 5-5. С. 653.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Ковалев, В.В. Управление денежными потоками, прибылью и рентабельностью: учебное пособие / В.В. Ковалев. - Москва</w:t>
      </w:r>
      <w:proofErr w:type="gram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Проспект, 2011. - 333 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Кондраков, Н.П. Планирование: Учебное пособие/Н.П. Кондраков. -6-е изд.,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перераб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-М</w:t>
      </w:r>
      <w:proofErr w:type="gram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.: ИНФРА-М, 2014.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Круг, Э. А. Использование экономико-статистического метода при прогнозировании объема продаж продукции / Э.А. Круг // Молодой ученый. - 2013. - №4. - С. 238-241.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Огоркина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В.А. Показатели рентабельности торговой организации и методика их расчета / В.А.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Огоркина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Молодой ученый. - 2016. - №12. - С. 308-311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Опаренков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С.Д. Методика анализа прибыли предприятия / С.Д.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Опаренков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Молодой ученый. - 201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- №12. - С. 49-54.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Рогатова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С.А. Методологические аспекты планирования прибыли / С.А.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Рогатова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Молодой ученый. - 2017. - №1. - С. 107-109.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Рогуленко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Т.М.,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Исагов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И.С. Сущность и экономическое содержание понятия «финансовые результаты», особенности их формирования в отечественной и зарубежной практике / Т.М.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Рогуленко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И.С.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Исагов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2017. № 2-2 (6). С. 45-47.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lastRenderedPageBreak/>
        <w:t>Рыжакина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, Т.Г. Планирование на предприятии: учебное пособие / Т.Г.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Рыжакина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>; Томский политехнический университет. − Томск: Изд-во Томского политехнического университета, 2016. – 195 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73">
        <w:rPr>
          <w:rFonts w:ascii="Times New Roman" w:eastAsia="Calibri" w:hAnsi="Times New Roman" w:cs="Times New Roman"/>
          <w:sz w:val="28"/>
          <w:szCs w:val="28"/>
        </w:rPr>
        <w:t>Савицкая, Г. В. Экономический анализ: учебник для студентов высших учебных заведений. - М.: ИНФРА-М,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B1473">
        <w:rPr>
          <w:rFonts w:ascii="Times New Roman" w:eastAsia="Calibri" w:hAnsi="Times New Roman" w:cs="Times New Roman"/>
          <w:sz w:val="28"/>
          <w:szCs w:val="28"/>
        </w:rPr>
        <w:t>. - 647 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Самойлова, А.Т. Рост доходов торгового предприятия: факторы, методы планирования / А.Т. Самойлова // </w:t>
      </w: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Молодой ученый. - 2014. - №2. - С. 41-46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Сапожникова, Н.Г. Планирование на предприятии: учебник /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Н.Г.Сапожникова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-М</w:t>
      </w:r>
      <w:proofErr w:type="gram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.: КНОРУС, 2013. -464 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Сидоренко, М.А. Сущность понятия «прибыль» / М.А. Сидоренко // В книге: Финансы и страхование Сборник статей научно-практического семинара. 2017. С. 89-90.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Тайгородова, Э.А.   Расчет показателей рентабельности собственного и заемного капитала в торговой организации / Э.А. Тайгородова // Молодой ученый. - 2017. - №2. - С. 201-204.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Терасумович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Р.Э. Планирование деятельности коммерческой организации в современных условиях экономического кризиса и высокого курса иностранных валют /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Р.Э.Терасумович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. 2014. № 3. С. 81-82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Хайдукова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, Д. А. Прибыль предприятия: экономическая сущность, виды, методы анализа/ Д.А.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Хайдукова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 // Вопросы экономики и управления. - 2016. - №5. - С. 175-179.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Цапляева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, Ж.В. Оценка перспектив развития торговой деятельности в современных условиях планирования прибыли / Ж.В.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Цапляева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6B1473">
        <w:rPr>
          <w:rFonts w:ascii="Times New Roman" w:eastAsia="Calibri" w:hAnsi="Times New Roman" w:cs="Times New Roman"/>
          <w:sz w:val="28"/>
          <w:szCs w:val="28"/>
          <w:lang w:eastAsia="ru-RU"/>
        </w:rPr>
        <w:t>Молодой ученый. - 2017. - №2. - С. 16-19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Четверов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, В. С. Методы финансового планирования / В.С.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Четверов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 // Молодой ученый. - 2015. - №3. - С. 537-539.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Швецова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, Т.А. Планирование на предприятии: Курс лекций для студентов всех форм обучения специальности 080502 «Экономика и </w:t>
      </w:r>
      <w:r w:rsidRPr="006B14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управление на предприятии (в торговле)»  / Составитель Т.А.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Швецова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>. – Кемеровский институт (филиал) ГОУ ВПО «РГТЭУ». – Кемерово,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6B1473">
        <w:rPr>
          <w:rFonts w:ascii="Times New Roman" w:eastAsia="Calibri" w:hAnsi="Times New Roman" w:cs="Times New Roman"/>
          <w:sz w:val="28"/>
          <w:szCs w:val="28"/>
        </w:rPr>
        <w:t>. – 72 с.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Швурнова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, С.А. Планирование показателей рентабельности в торговле / С.А.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Швурнова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>// Молодой ученый. - 2017. - №2. - С. 90-97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Щегловский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 А.В. Методы оптимизации прибыли / А.В.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Щегловский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>// Молодой ученый. - 2016. - №8. - С. 34-335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Юрмакова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 Г.С. Проблемы оптимизации прибыли  / Г.С.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Юрмакова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 // Молодой ученый. - 2017. - №4. - С. 162-163</w:t>
      </w:r>
    </w:p>
    <w:p w:rsidR="006B1473" w:rsidRPr="006B1473" w:rsidRDefault="006B1473" w:rsidP="006B147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Яшегорова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, С.В. Цели и задачи планирования финансовых результатов деятельности предприятия / С.В. </w:t>
      </w:r>
      <w:proofErr w:type="spellStart"/>
      <w:r w:rsidRPr="006B1473">
        <w:rPr>
          <w:rFonts w:ascii="Times New Roman" w:eastAsia="Calibri" w:hAnsi="Times New Roman" w:cs="Times New Roman"/>
          <w:sz w:val="28"/>
          <w:szCs w:val="28"/>
        </w:rPr>
        <w:t>Яшегорова</w:t>
      </w:r>
      <w:proofErr w:type="spellEnd"/>
      <w:r w:rsidRPr="006B1473">
        <w:rPr>
          <w:rFonts w:ascii="Times New Roman" w:eastAsia="Calibri" w:hAnsi="Times New Roman" w:cs="Times New Roman"/>
          <w:sz w:val="28"/>
          <w:szCs w:val="28"/>
        </w:rPr>
        <w:t xml:space="preserve"> // Молодой ученый. - 2016. - №2. - С. 78-79</w:t>
      </w:r>
    </w:p>
    <w:p w:rsidR="00561642" w:rsidRDefault="00561642"/>
    <w:sectPr w:rsidR="0056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DA3"/>
    <w:multiLevelType w:val="hybridMultilevel"/>
    <w:tmpl w:val="F7A88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D"/>
    <w:rsid w:val="004A1EDD"/>
    <w:rsid w:val="00561642"/>
    <w:rsid w:val="006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4742</Characters>
  <Application>Microsoft Office Word</Application>
  <DocSecurity>0</DocSecurity>
  <Lines>39</Lines>
  <Paragraphs>11</Paragraphs>
  <ScaleCrop>false</ScaleCrop>
  <Company>diakov.net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2018-10-10T12:02:00Z</dcterms:created>
  <dcterms:modified xsi:type="dcterms:W3CDTF">2018-10-10T12:03:00Z</dcterms:modified>
</cp:coreProperties>
</file>