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8B" w:rsidRPr="004B727D" w:rsidRDefault="00240713" w:rsidP="00240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7D">
        <w:rPr>
          <w:rFonts w:ascii="Times New Roman" w:hAnsi="Times New Roman" w:cs="Times New Roman"/>
          <w:b/>
          <w:sz w:val="28"/>
          <w:szCs w:val="28"/>
        </w:rPr>
        <w:t xml:space="preserve">Список литературы по </w:t>
      </w:r>
      <w:r w:rsidR="000E4D89" w:rsidRPr="004B727D">
        <w:rPr>
          <w:rFonts w:ascii="Times New Roman" w:hAnsi="Times New Roman" w:cs="Times New Roman"/>
          <w:b/>
          <w:sz w:val="28"/>
          <w:szCs w:val="28"/>
        </w:rPr>
        <w:t>Финансовому праву</w:t>
      </w:r>
    </w:p>
    <w:p w:rsidR="000E4D89" w:rsidRPr="004B727D" w:rsidRDefault="000E4D89" w:rsidP="00240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>Бойко, Т. С. Финансовое право / Т.С. Бойко, С.К. Лещенко. - М.: Книжный дом, 201</w:t>
      </w:r>
      <w:r w:rsidR="004B727D">
        <w:rPr>
          <w:rFonts w:ascii="Times New Roman" w:hAnsi="Times New Roman" w:cs="Times New Roman"/>
          <w:sz w:val="28"/>
          <w:szCs w:val="28"/>
        </w:rPr>
        <w:t>6</w:t>
      </w:r>
      <w:r w:rsidRPr="004B727D">
        <w:rPr>
          <w:rFonts w:ascii="Times New Roman" w:hAnsi="Times New Roman" w:cs="Times New Roman"/>
          <w:sz w:val="28"/>
          <w:szCs w:val="28"/>
        </w:rPr>
        <w:t>. - 320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 xml:space="preserve">Вострикова, Л. Г. Финансовое право / Л.Г. Вострикова. - М.: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>, 2017. - 180 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>Грачева, Е. Ю. Комментарий к диссертационным исследованиям по финансовому праву / Е.Ю. Грачева, Д.М. Щекин. - М.: Статут, 201</w:t>
      </w:r>
      <w:r w:rsidR="004B727D">
        <w:rPr>
          <w:rFonts w:ascii="Times New Roman" w:hAnsi="Times New Roman" w:cs="Times New Roman"/>
          <w:sz w:val="28"/>
          <w:szCs w:val="28"/>
        </w:rPr>
        <w:t>8</w:t>
      </w:r>
      <w:r w:rsidRPr="004B727D">
        <w:rPr>
          <w:rFonts w:ascii="Times New Roman" w:hAnsi="Times New Roman" w:cs="Times New Roman"/>
          <w:sz w:val="28"/>
          <w:szCs w:val="28"/>
        </w:rPr>
        <w:t>. - 818 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 xml:space="preserve">Грачева, Е. Ю. Финансовое право: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>. / Е.Ю. Грачева, Э.Д. Соколова. - М.: Юриспруденция, 201</w:t>
      </w:r>
      <w:r w:rsidR="004B727D">
        <w:rPr>
          <w:rFonts w:ascii="Times New Roman" w:hAnsi="Times New Roman" w:cs="Times New Roman"/>
          <w:sz w:val="28"/>
          <w:szCs w:val="28"/>
        </w:rPr>
        <w:t>7</w:t>
      </w:r>
      <w:r w:rsidRPr="004B727D">
        <w:rPr>
          <w:rFonts w:ascii="Times New Roman" w:hAnsi="Times New Roman" w:cs="Times New Roman"/>
          <w:sz w:val="28"/>
          <w:szCs w:val="28"/>
        </w:rPr>
        <w:t>. - 304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>Евстигнеев, Е. Н. Финансовое право / Е.Н. Евстигнеев, Н.Г. Викторова. - М.: Питер, 2016. - 272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>Еремин, С.Г. Договор в финансовом праве / С.Г. Еремин. - М.: И. В. Балабанов, 2017. - 156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 xml:space="preserve">Запольский, С. В. Финансовое право / С.В. Запольский. - М.: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Wolters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Kluwer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>, Контракт, 201</w:t>
      </w:r>
      <w:r w:rsidR="004B727D">
        <w:rPr>
          <w:rFonts w:ascii="Times New Roman" w:hAnsi="Times New Roman" w:cs="Times New Roman"/>
          <w:sz w:val="28"/>
          <w:szCs w:val="28"/>
        </w:rPr>
        <w:t>8</w:t>
      </w:r>
      <w:r w:rsidRPr="004B727D">
        <w:rPr>
          <w:rFonts w:ascii="Times New Roman" w:hAnsi="Times New Roman" w:cs="Times New Roman"/>
          <w:sz w:val="28"/>
          <w:szCs w:val="28"/>
        </w:rPr>
        <w:t>. - 792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>Запольский, С.В. Теория финансового права / С.В. Запольский. - М.: Книга по Требованию, 201</w:t>
      </w:r>
      <w:r w:rsidR="004B727D">
        <w:rPr>
          <w:rFonts w:ascii="Times New Roman" w:hAnsi="Times New Roman" w:cs="Times New Roman"/>
          <w:sz w:val="28"/>
          <w:szCs w:val="28"/>
        </w:rPr>
        <w:t>7</w:t>
      </w:r>
      <w:r w:rsidRPr="004B727D">
        <w:rPr>
          <w:rFonts w:ascii="Times New Roman" w:hAnsi="Times New Roman" w:cs="Times New Roman"/>
          <w:sz w:val="28"/>
          <w:szCs w:val="28"/>
        </w:rPr>
        <w:t>. - 372 c.</w:t>
      </w:r>
    </w:p>
    <w:p w:rsid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 xml:space="preserve">Ильин, А. Ю. Финансовое право / А.Ю. Ильин. - М.: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>, 201</w:t>
      </w:r>
      <w:r w:rsidR="004B727D">
        <w:rPr>
          <w:rFonts w:ascii="Times New Roman" w:hAnsi="Times New Roman" w:cs="Times New Roman"/>
          <w:sz w:val="28"/>
          <w:szCs w:val="28"/>
        </w:rPr>
        <w:t>6</w:t>
      </w:r>
      <w:r w:rsidRPr="004B727D">
        <w:rPr>
          <w:rFonts w:ascii="Times New Roman" w:hAnsi="Times New Roman" w:cs="Times New Roman"/>
          <w:sz w:val="28"/>
          <w:szCs w:val="28"/>
        </w:rPr>
        <w:t>. - 657 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 xml:space="preserve">Майорова, Е. И. Финансовое право / Е.И. Майорова, Л.В.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Хроленкова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>. - М.: Форум, 201</w:t>
      </w:r>
      <w:r w:rsidR="004B727D">
        <w:rPr>
          <w:rFonts w:ascii="Times New Roman" w:hAnsi="Times New Roman" w:cs="Times New Roman"/>
          <w:sz w:val="28"/>
          <w:szCs w:val="28"/>
        </w:rPr>
        <w:t>8</w:t>
      </w:r>
      <w:r w:rsidRPr="004B727D">
        <w:rPr>
          <w:rFonts w:ascii="Times New Roman" w:hAnsi="Times New Roman" w:cs="Times New Roman"/>
          <w:sz w:val="28"/>
          <w:szCs w:val="28"/>
        </w:rPr>
        <w:t>. - 304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 xml:space="preserve">Мальцев, В. А. Финансовое право / В.А. Мальцев. - М.: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>, 2012. - 256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>Мальцев, В. А. Финансовое право / В.А. Мальцев. - М.: Академия, 201</w:t>
      </w:r>
      <w:r w:rsidR="004B727D">
        <w:rPr>
          <w:rFonts w:ascii="Times New Roman" w:hAnsi="Times New Roman" w:cs="Times New Roman"/>
          <w:sz w:val="28"/>
          <w:szCs w:val="28"/>
        </w:rPr>
        <w:t>8</w:t>
      </w:r>
      <w:r w:rsidRPr="004B727D">
        <w:rPr>
          <w:rFonts w:ascii="Times New Roman" w:hAnsi="Times New Roman" w:cs="Times New Roman"/>
          <w:sz w:val="28"/>
          <w:szCs w:val="28"/>
        </w:rPr>
        <w:t>. - 256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 xml:space="preserve">Мальцев, Виталий Финансовое право / Виталий Мальцев. - М.: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 xml:space="preserve"> медиа, 2017. - 815 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>Павлов, П. В. Финансовое право / П.В. Павлов. - М.: Омега-Л, 201</w:t>
      </w:r>
      <w:r w:rsidR="004B727D">
        <w:rPr>
          <w:rFonts w:ascii="Times New Roman" w:hAnsi="Times New Roman" w:cs="Times New Roman"/>
          <w:sz w:val="28"/>
          <w:szCs w:val="28"/>
        </w:rPr>
        <w:t>7</w:t>
      </w:r>
      <w:r w:rsidRPr="004B727D">
        <w:rPr>
          <w:rFonts w:ascii="Times New Roman" w:hAnsi="Times New Roman" w:cs="Times New Roman"/>
          <w:sz w:val="28"/>
          <w:szCs w:val="28"/>
        </w:rPr>
        <w:t>. - 336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lastRenderedPageBreak/>
        <w:t xml:space="preserve">Петрова, Г. В. Международное финансовое право / Г.В. Петрова. - М.: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>, Высшее образование, 2016. - 464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 xml:space="preserve">Петрова, Г. В. Международное финансовое право. Учебник / Г.В. Петрова. - М.: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Юрайт-Издат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>, 201</w:t>
      </w:r>
      <w:r w:rsidR="004B727D">
        <w:rPr>
          <w:rFonts w:ascii="Times New Roman" w:hAnsi="Times New Roman" w:cs="Times New Roman"/>
          <w:sz w:val="28"/>
          <w:szCs w:val="28"/>
        </w:rPr>
        <w:t>8</w:t>
      </w:r>
      <w:r w:rsidRPr="004B727D">
        <w:rPr>
          <w:rFonts w:ascii="Times New Roman" w:hAnsi="Times New Roman" w:cs="Times New Roman"/>
          <w:sz w:val="28"/>
          <w:szCs w:val="28"/>
        </w:rPr>
        <w:t>. - 464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 xml:space="preserve">Петрова, Ю. А. Краткий курс по финансовому праву / Ю.А. Петрова. - М.: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>-книга, 201</w:t>
      </w:r>
      <w:r w:rsidR="004B727D">
        <w:rPr>
          <w:rFonts w:ascii="Times New Roman" w:hAnsi="Times New Roman" w:cs="Times New Roman"/>
          <w:sz w:val="28"/>
          <w:szCs w:val="28"/>
        </w:rPr>
        <w:t>8</w:t>
      </w:r>
      <w:r w:rsidRPr="004B727D">
        <w:rPr>
          <w:rFonts w:ascii="Times New Roman" w:hAnsi="Times New Roman" w:cs="Times New Roman"/>
          <w:sz w:val="28"/>
          <w:szCs w:val="28"/>
        </w:rPr>
        <w:t>. - 144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 xml:space="preserve">Петрова, Ю. А. Краткий курс по финансовому праву / Ю.А. Петрова. - М.: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 xml:space="preserve">-книга,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БизнесВолга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>, 2016. - 144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>Рукавишникова, И. В. Метод финансового права / И.В. Рукавишникова. - М.: Норма, Инфра-М, 201</w:t>
      </w:r>
      <w:r w:rsidR="004B727D">
        <w:rPr>
          <w:rFonts w:ascii="Times New Roman" w:hAnsi="Times New Roman" w:cs="Times New Roman"/>
          <w:sz w:val="28"/>
          <w:szCs w:val="28"/>
        </w:rPr>
        <w:t>6</w:t>
      </w:r>
      <w:r w:rsidRPr="004B727D">
        <w:rPr>
          <w:rFonts w:ascii="Times New Roman" w:hAnsi="Times New Roman" w:cs="Times New Roman"/>
          <w:sz w:val="28"/>
          <w:szCs w:val="28"/>
        </w:rPr>
        <w:t>. - 288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 xml:space="preserve">Словарь терминов и определений по административному праву, финансовому праву, информационному праву и административной деятельности органов внутренних дел / В.В.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Кардашевский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 xml:space="preserve"> и др. - М.: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>, 2016. - 208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>Современная теория финансового права. - М.: ГОУ ВПО "Российская академия правосудия 201</w:t>
      </w:r>
      <w:r w:rsidR="004B727D">
        <w:rPr>
          <w:rFonts w:ascii="Times New Roman" w:hAnsi="Times New Roman" w:cs="Times New Roman"/>
          <w:sz w:val="28"/>
          <w:szCs w:val="28"/>
        </w:rPr>
        <w:t>8</w:t>
      </w:r>
      <w:r w:rsidRPr="004B727D">
        <w:rPr>
          <w:rFonts w:ascii="Times New Roman" w:hAnsi="Times New Roman" w:cs="Times New Roman"/>
          <w:sz w:val="28"/>
          <w:szCs w:val="28"/>
        </w:rPr>
        <w:t>. - 500 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>Соловова, Е. В. Публичный кредит как институт финансового права на примере Российской Федерации и США / Е.В. Соловова. - М.: Проспект, 201</w:t>
      </w:r>
      <w:r w:rsidR="004B727D">
        <w:rPr>
          <w:rFonts w:ascii="Times New Roman" w:hAnsi="Times New Roman" w:cs="Times New Roman"/>
          <w:sz w:val="28"/>
          <w:szCs w:val="28"/>
        </w:rPr>
        <w:t>8</w:t>
      </w:r>
      <w:r w:rsidRPr="004B727D">
        <w:rPr>
          <w:rFonts w:ascii="Times New Roman" w:hAnsi="Times New Roman" w:cs="Times New Roman"/>
          <w:sz w:val="28"/>
          <w:szCs w:val="28"/>
        </w:rPr>
        <w:t>. - 136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>У истоков финансового права. - М.: Статут, 201</w:t>
      </w:r>
      <w:r w:rsidR="004B727D">
        <w:rPr>
          <w:rFonts w:ascii="Times New Roman" w:hAnsi="Times New Roman" w:cs="Times New Roman"/>
          <w:sz w:val="28"/>
          <w:szCs w:val="28"/>
        </w:rPr>
        <w:t>8</w:t>
      </w:r>
      <w:r w:rsidRPr="004B727D">
        <w:rPr>
          <w:rFonts w:ascii="Times New Roman" w:hAnsi="Times New Roman" w:cs="Times New Roman"/>
          <w:sz w:val="28"/>
          <w:szCs w:val="28"/>
        </w:rPr>
        <w:t>. - 432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 xml:space="preserve">Упоров, И. В. Финансовое право / И.В. Упоров, О.В. Старков. - М.: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>-Дана, 201</w:t>
      </w:r>
      <w:r w:rsidR="004B727D">
        <w:rPr>
          <w:rFonts w:ascii="Times New Roman" w:hAnsi="Times New Roman" w:cs="Times New Roman"/>
          <w:sz w:val="28"/>
          <w:szCs w:val="28"/>
        </w:rPr>
        <w:t>7</w:t>
      </w:r>
      <w:r w:rsidRPr="004B727D">
        <w:rPr>
          <w:rFonts w:ascii="Times New Roman" w:hAnsi="Times New Roman" w:cs="Times New Roman"/>
          <w:sz w:val="28"/>
          <w:szCs w:val="28"/>
        </w:rPr>
        <w:t>. - 360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>Финансовое право / ред. Н.И. Химичева. - М.: ЮРИСТЪ, 2015. - 600 c.</w:t>
      </w:r>
      <w:r w:rsidRPr="004B727D">
        <w:rPr>
          <w:rFonts w:ascii="Times New Roman" w:hAnsi="Times New Roman" w:cs="Times New Roman"/>
          <w:sz w:val="28"/>
          <w:szCs w:val="28"/>
        </w:rPr>
        <w:br/>
        <w:t xml:space="preserve">26. Финансовое право. - М.: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>, 201</w:t>
      </w:r>
      <w:r w:rsidR="004B727D">
        <w:rPr>
          <w:rFonts w:ascii="Times New Roman" w:hAnsi="Times New Roman" w:cs="Times New Roman"/>
          <w:sz w:val="28"/>
          <w:szCs w:val="28"/>
        </w:rPr>
        <w:t>8</w:t>
      </w:r>
      <w:r w:rsidRPr="004B727D">
        <w:rPr>
          <w:rFonts w:ascii="Times New Roman" w:hAnsi="Times New Roman" w:cs="Times New Roman"/>
          <w:sz w:val="28"/>
          <w:szCs w:val="28"/>
        </w:rPr>
        <w:t>. - 430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 xml:space="preserve">Химичева, Н. И. Финансовое право / Н.И. Химичева, Е.В.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Покачалова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>. - М.: Норма, 201</w:t>
      </w:r>
      <w:r w:rsidR="004B727D">
        <w:rPr>
          <w:rFonts w:ascii="Times New Roman" w:hAnsi="Times New Roman" w:cs="Times New Roman"/>
          <w:sz w:val="28"/>
          <w:szCs w:val="28"/>
        </w:rPr>
        <w:t>8</w:t>
      </w:r>
      <w:r w:rsidRPr="004B727D">
        <w:rPr>
          <w:rFonts w:ascii="Times New Roman" w:hAnsi="Times New Roman" w:cs="Times New Roman"/>
          <w:sz w:val="28"/>
          <w:szCs w:val="28"/>
        </w:rPr>
        <w:t>. - 464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27D">
        <w:rPr>
          <w:rFonts w:ascii="Times New Roman" w:hAnsi="Times New Roman" w:cs="Times New Roman"/>
          <w:sz w:val="28"/>
          <w:szCs w:val="28"/>
        </w:rPr>
        <w:t>Цинделиани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 xml:space="preserve">, И.А. О системе финансового права / И.А.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Цинделиани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>. - М.: Книга по Требованию, 201</w:t>
      </w:r>
      <w:r w:rsidR="004B727D">
        <w:rPr>
          <w:rFonts w:ascii="Times New Roman" w:hAnsi="Times New Roman" w:cs="Times New Roman"/>
          <w:sz w:val="28"/>
          <w:szCs w:val="28"/>
        </w:rPr>
        <w:t>8</w:t>
      </w:r>
      <w:r w:rsidRPr="004B727D">
        <w:rPr>
          <w:rFonts w:ascii="Times New Roman" w:hAnsi="Times New Roman" w:cs="Times New Roman"/>
          <w:sz w:val="28"/>
          <w:szCs w:val="28"/>
        </w:rPr>
        <w:t>. - 168 c.</w:t>
      </w:r>
    </w:p>
    <w:p w:rsidR="000E4D89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27D">
        <w:rPr>
          <w:rFonts w:ascii="Times New Roman" w:hAnsi="Times New Roman" w:cs="Times New Roman"/>
          <w:sz w:val="28"/>
          <w:szCs w:val="28"/>
        </w:rPr>
        <w:t>Шумилов, В. М. Международное финансовое право / В.М. Шумилов. - М.: Международные отношения, 201</w:t>
      </w:r>
      <w:r w:rsidR="004B727D">
        <w:rPr>
          <w:rFonts w:ascii="Times New Roman" w:hAnsi="Times New Roman" w:cs="Times New Roman"/>
          <w:sz w:val="28"/>
          <w:szCs w:val="28"/>
        </w:rPr>
        <w:t>7</w:t>
      </w:r>
      <w:r w:rsidRPr="004B727D">
        <w:rPr>
          <w:rFonts w:ascii="Times New Roman" w:hAnsi="Times New Roman" w:cs="Times New Roman"/>
          <w:sz w:val="28"/>
          <w:szCs w:val="28"/>
        </w:rPr>
        <w:t>. - 328 c.</w:t>
      </w:r>
    </w:p>
    <w:p w:rsidR="00240713" w:rsidRPr="004B727D" w:rsidRDefault="000E4D89" w:rsidP="004B727D">
      <w:pPr>
        <w:pStyle w:val="a4"/>
        <w:numPr>
          <w:ilvl w:val="0"/>
          <w:numId w:val="7"/>
        </w:numPr>
        <w:tabs>
          <w:tab w:val="clear" w:pos="786"/>
          <w:tab w:val="num" w:pos="0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727D">
        <w:rPr>
          <w:rFonts w:ascii="Times New Roman" w:hAnsi="Times New Roman" w:cs="Times New Roman"/>
          <w:sz w:val="28"/>
          <w:szCs w:val="28"/>
        </w:rPr>
        <w:lastRenderedPageBreak/>
        <w:t>Эриашвили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 xml:space="preserve">, Н. Д. Финансовое право / Н.Д.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4B727D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4B727D">
        <w:rPr>
          <w:rFonts w:ascii="Times New Roman" w:hAnsi="Times New Roman" w:cs="Times New Roman"/>
          <w:sz w:val="28"/>
          <w:szCs w:val="28"/>
        </w:rPr>
        <w:t>-Дана, Закон и право, 201</w:t>
      </w:r>
      <w:r w:rsidR="004B727D">
        <w:rPr>
          <w:rFonts w:ascii="Times New Roman" w:hAnsi="Times New Roman" w:cs="Times New Roman"/>
          <w:sz w:val="28"/>
          <w:szCs w:val="28"/>
        </w:rPr>
        <w:t>8</w:t>
      </w:r>
      <w:r w:rsidRPr="004B727D">
        <w:rPr>
          <w:rFonts w:ascii="Times New Roman" w:hAnsi="Times New Roman" w:cs="Times New Roman"/>
          <w:sz w:val="28"/>
          <w:szCs w:val="28"/>
        </w:rPr>
        <w:t>. - 576</w:t>
      </w:r>
      <w:r w:rsidRPr="004B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c.</w:t>
      </w:r>
    </w:p>
    <w:p w:rsidR="004B727D" w:rsidRPr="004B727D" w:rsidRDefault="004B727D" w:rsidP="004B727D">
      <w:pPr>
        <w:tabs>
          <w:tab w:val="num" w:pos="0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B727D" w:rsidRPr="004B727D" w:rsidSect="002407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A88"/>
    <w:multiLevelType w:val="multilevel"/>
    <w:tmpl w:val="4742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64AB4"/>
    <w:multiLevelType w:val="multilevel"/>
    <w:tmpl w:val="6DBC3E1A"/>
    <w:lvl w:ilvl="0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075D63"/>
    <w:multiLevelType w:val="multilevel"/>
    <w:tmpl w:val="BA1A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01135"/>
    <w:multiLevelType w:val="multilevel"/>
    <w:tmpl w:val="061E1F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4FC6130F"/>
    <w:multiLevelType w:val="hybridMultilevel"/>
    <w:tmpl w:val="6DBC3E1A"/>
    <w:lvl w:ilvl="0" w:tplc="0E5C58F0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DB5245"/>
    <w:multiLevelType w:val="multilevel"/>
    <w:tmpl w:val="E0884E76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67D47D33"/>
    <w:multiLevelType w:val="multilevel"/>
    <w:tmpl w:val="061E1F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13"/>
    <w:rsid w:val="00040C2A"/>
    <w:rsid w:val="000E4D89"/>
    <w:rsid w:val="00240713"/>
    <w:rsid w:val="004B727D"/>
    <w:rsid w:val="00C83F24"/>
    <w:rsid w:val="00CE748B"/>
    <w:rsid w:val="00D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240713"/>
  </w:style>
  <w:style w:type="character" w:styleId="a3">
    <w:name w:val="Hyperlink"/>
    <w:basedOn w:val="a0"/>
    <w:uiPriority w:val="99"/>
    <w:semiHidden/>
    <w:unhideWhenUsed/>
    <w:rsid w:val="00240713"/>
    <w:rPr>
      <w:color w:val="0000FF"/>
      <w:u w:val="single"/>
    </w:rPr>
  </w:style>
  <w:style w:type="character" w:customStyle="1" w:styleId="blk">
    <w:name w:val="blk"/>
    <w:basedOn w:val="a0"/>
    <w:rsid w:val="00240713"/>
  </w:style>
  <w:style w:type="character" w:customStyle="1" w:styleId="b">
    <w:name w:val="b"/>
    <w:basedOn w:val="a0"/>
    <w:rsid w:val="00240713"/>
  </w:style>
  <w:style w:type="paragraph" w:styleId="a4">
    <w:name w:val="List Paragraph"/>
    <w:basedOn w:val="a"/>
    <w:uiPriority w:val="34"/>
    <w:qFormat/>
    <w:rsid w:val="00240713"/>
    <w:pPr>
      <w:ind w:left="720"/>
      <w:contextualSpacing/>
    </w:pPr>
  </w:style>
  <w:style w:type="character" w:styleId="a5">
    <w:name w:val="Strong"/>
    <w:basedOn w:val="a0"/>
    <w:uiPriority w:val="22"/>
    <w:qFormat/>
    <w:rsid w:val="000E4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240713"/>
  </w:style>
  <w:style w:type="character" w:styleId="a3">
    <w:name w:val="Hyperlink"/>
    <w:basedOn w:val="a0"/>
    <w:uiPriority w:val="99"/>
    <w:semiHidden/>
    <w:unhideWhenUsed/>
    <w:rsid w:val="00240713"/>
    <w:rPr>
      <w:color w:val="0000FF"/>
      <w:u w:val="single"/>
    </w:rPr>
  </w:style>
  <w:style w:type="character" w:customStyle="1" w:styleId="blk">
    <w:name w:val="blk"/>
    <w:basedOn w:val="a0"/>
    <w:rsid w:val="00240713"/>
  </w:style>
  <w:style w:type="character" w:customStyle="1" w:styleId="b">
    <w:name w:val="b"/>
    <w:basedOn w:val="a0"/>
    <w:rsid w:val="00240713"/>
  </w:style>
  <w:style w:type="paragraph" w:styleId="a4">
    <w:name w:val="List Paragraph"/>
    <w:basedOn w:val="a"/>
    <w:uiPriority w:val="34"/>
    <w:qFormat/>
    <w:rsid w:val="00240713"/>
    <w:pPr>
      <w:ind w:left="720"/>
      <w:contextualSpacing/>
    </w:pPr>
  </w:style>
  <w:style w:type="character" w:styleId="a5">
    <w:name w:val="Strong"/>
    <w:basedOn w:val="a0"/>
    <w:uiPriority w:val="22"/>
    <w:qFormat/>
    <w:rsid w:val="000E4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2018-10-23T05:35:00Z</dcterms:created>
  <dcterms:modified xsi:type="dcterms:W3CDTF">2018-10-23T05:35:00Z</dcterms:modified>
</cp:coreProperties>
</file>